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B7C3D" w14:textId="77777777" w:rsidR="009B5C01" w:rsidRDefault="009B5C01" w:rsidP="00BC205A">
      <w:pPr>
        <w:spacing w:after="0"/>
        <w:rPr>
          <w:b/>
          <w:u w:val="single"/>
        </w:rPr>
      </w:pPr>
    </w:p>
    <w:p w14:paraId="60073CDE" w14:textId="6DAA1250" w:rsidR="00757343" w:rsidRPr="00B05966" w:rsidRDefault="001B47A7" w:rsidP="00BC205A">
      <w:pPr>
        <w:spacing w:after="0"/>
        <w:rPr>
          <w:b/>
          <w:u w:val="single"/>
        </w:rPr>
      </w:pPr>
      <w:r w:rsidRPr="00B05966">
        <w:rPr>
          <w:b/>
          <w:u w:val="single"/>
        </w:rPr>
        <w:t xml:space="preserve">Regular </w:t>
      </w:r>
      <w:r w:rsidR="00A262B6">
        <w:rPr>
          <w:b/>
          <w:u w:val="single"/>
        </w:rPr>
        <w:t>Meeting</w:t>
      </w:r>
      <w:r w:rsidRPr="00B05966">
        <w:rPr>
          <w:b/>
          <w:u w:val="single"/>
        </w:rPr>
        <w:t>:</w:t>
      </w:r>
    </w:p>
    <w:p w14:paraId="10B6EC97" w14:textId="0EE3DD18" w:rsidR="00D013D1" w:rsidRDefault="001B47A7" w:rsidP="00BC205A">
      <w:pPr>
        <w:spacing w:after="0"/>
      </w:pPr>
      <w:r>
        <w:t xml:space="preserve">The </w:t>
      </w:r>
      <w:r w:rsidR="00A262B6">
        <w:t>Council</w:t>
      </w:r>
      <w:r>
        <w:t xml:space="preserve"> for the </w:t>
      </w:r>
      <w:r w:rsidR="00A262B6">
        <w:t>City</w:t>
      </w:r>
      <w:r>
        <w:t xml:space="preserve"> of Pendergrass met at the </w:t>
      </w:r>
      <w:r w:rsidR="008809BC">
        <w:t>Pendergrass City Hall</w:t>
      </w:r>
      <w:r w:rsidR="001F4ED1">
        <w:t xml:space="preserve"> </w:t>
      </w:r>
      <w:r>
        <w:t>on Tuesday</w:t>
      </w:r>
      <w:r w:rsidR="00291283">
        <w:t xml:space="preserve">, </w:t>
      </w:r>
      <w:r w:rsidR="0094422F">
        <w:t>August 29</w:t>
      </w:r>
      <w:r w:rsidR="00BE7505">
        <w:t>,</w:t>
      </w:r>
      <w:r w:rsidR="00437785">
        <w:t xml:space="preserve"> 20</w:t>
      </w:r>
      <w:r w:rsidR="00125C57">
        <w:t>2</w:t>
      </w:r>
      <w:r w:rsidR="00A40100">
        <w:t>3</w:t>
      </w:r>
      <w:r w:rsidR="00BE7505">
        <w:t xml:space="preserve"> at </w:t>
      </w:r>
      <w:r w:rsidR="00F63C84">
        <w:t>7</w:t>
      </w:r>
      <w:r w:rsidR="00216962">
        <w:t>:0</w:t>
      </w:r>
      <w:r w:rsidR="00696DE0">
        <w:t>0</w:t>
      </w:r>
      <w:r w:rsidR="003B1FF3">
        <w:t>pm</w:t>
      </w:r>
      <w:r w:rsidR="00840344">
        <w:t xml:space="preserve"> </w:t>
      </w:r>
      <w:r w:rsidR="004907D3">
        <w:t xml:space="preserve">for the monthly </w:t>
      </w:r>
      <w:r w:rsidR="00A262B6">
        <w:t>meeting</w:t>
      </w:r>
      <w:r w:rsidR="004907D3">
        <w:t xml:space="preserve"> of</w:t>
      </w:r>
      <w:r w:rsidR="00523B9A">
        <w:t xml:space="preserve"> </w:t>
      </w:r>
      <w:r w:rsidR="00D82054">
        <w:t>August</w:t>
      </w:r>
      <w:r>
        <w:t xml:space="preserve">. </w:t>
      </w:r>
      <w:r w:rsidR="000B4809">
        <w:t>Council member</w:t>
      </w:r>
      <w:r w:rsidR="009A0273">
        <w:t>s</w:t>
      </w:r>
      <w:r w:rsidR="000B4809">
        <w:t xml:space="preserve"> Nathan Pruitt</w:t>
      </w:r>
      <w:r w:rsidR="009A0273">
        <w:t xml:space="preserve">, Tara </w:t>
      </w:r>
      <w:r w:rsidR="00696DE0">
        <w:t>Bonner</w:t>
      </w:r>
      <w:r w:rsidR="009A0273">
        <w:t>, Crystal Hendrix and Gabriel Gomez were</w:t>
      </w:r>
      <w:r w:rsidR="000B4809">
        <w:t xml:space="preserve"> present</w:t>
      </w:r>
      <w:r w:rsidR="00BD78C9">
        <w:t>.</w:t>
      </w:r>
      <w:r w:rsidR="007067CD">
        <w:t xml:space="preserve"> </w:t>
      </w:r>
      <w:r w:rsidR="009A0273">
        <w:t>Also present</w:t>
      </w:r>
      <w:r w:rsidR="004D05CF">
        <w:t>,</w:t>
      </w:r>
      <w:r w:rsidR="009A0273">
        <w:t xml:space="preserve"> </w:t>
      </w:r>
      <w:r w:rsidR="00696DE0">
        <w:t xml:space="preserve">Mayor Nick Geiman, </w:t>
      </w:r>
      <w:r w:rsidR="00A262B6">
        <w:t>City</w:t>
      </w:r>
      <w:r w:rsidR="00795796">
        <w:t xml:space="preserve"> Clerk Renee Martinez</w:t>
      </w:r>
      <w:r w:rsidR="009A0273">
        <w:t xml:space="preserve"> and City Attorney Paula O’Neal Stewart</w:t>
      </w:r>
      <w:r w:rsidR="00455F1D">
        <w:t xml:space="preserve">. </w:t>
      </w:r>
      <w:r w:rsidR="00523B9A">
        <w:t xml:space="preserve">Nathan Pruitt opened with an invocation. </w:t>
      </w:r>
    </w:p>
    <w:p w14:paraId="725CDFDF" w14:textId="700567EB" w:rsidR="00291283" w:rsidRDefault="00291283" w:rsidP="00BC205A">
      <w:pPr>
        <w:spacing w:after="0"/>
      </w:pPr>
    </w:p>
    <w:p w14:paraId="1A709098" w14:textId="6B33F682" w:rsidR="00291283" w:rsidRDefault="00291283" w:rsidP="00BC205A">
      <w:pPr>
        <w:spacing w:after="0"/>
      </w:pPr>
      <w:r>
        <w:t>Pledge to the Flag</w:t>
      </w:r>
    </w:p>
    <w:p w14:paraId="05C6EFDA" w14:textId="3BEC400F" w:rsidR="009E2FA5" w:rsidRDefault="009E2FA5" w:rsidP="00BC205A">
      <w:pPr>
        <w:spacing w:after="0"/>
      </w:pPr>
    </w:p>
    <w:p w14:paraId="1187CD5E" w14:textId="05C0CBD2" w:rsidR="00696DE0" w:rsidRDefault="00852ACF" w:rsidP="00BC205A">
      <w:pPr>
        <w:spacing w:after="0"/>
      </w:pPr>
      <w:r>
        <w:t>Motion to accept the m</w:t>
      </w:r>
      <w:r w:rsidR="009A0273">
        <w:t xml:space="preserve">inutes from the </w:t>
      </w:r>
      <w:r w:rsidR="00696DE0">
        <w:t>Ju</w:t>
      </w:r>
      <w:r w:rsidR="00D82054">
        <w:t>ly</w:t>
      </w:r>
      <w:r w:rsidR="00696DE0">
        <w:t xml:space="preserve"> meeting</w:t>
      </w:r>
      <w:r w:rsidR="009A0273">
        <w:t xml:space="preserve"> made by </w:t>
      </w:r>
      <w:r w:rsidR="00D82054">
        <w:t>Crystal Hendrix</w:t>
      </w:r>
      <w:r w:rsidR="009A0273">
        <w:t xml:space="preserve">; seconded by </w:t>
      </w:r>
      <w:r w:rsidR="00D82054">
        <w:t>Gabriel Gomez</w:t>
      </w:r>
      <w:r w:rsidR="009A0273">
        <w:t xml:space="preserve">. </w:t>
      </w:r>
    </w:p>
    <w:p w14:paraId="5DBC4DD8" w14:textId="5B4A7872" w:rsidR="00291283" w:rsidRDefault="00D82054" w:rsidP="00BC205A">
      <w:pPr>
        <w:spacing w:after="0"/>
      </w:pPr>
      <w:r>
        <w:t>Motion to accept the minutes from the August work session made by Crystal Hendrix; seconded by Nathan Pruitt</w:t>
      </w:r>
    </w:p>
    <w:p w14:paraId="4B2D1AA4" w14:textId="77777777" w:rsidR="00292223" w:rsidRDefault="00292223" w:rsidP="00BC205A">
      <w:pPr>
        <w:spacing w:after="0"/>
        <w:rPr>
          <w:b/>
          <w:u w:val="single"/>
        </w:rPr>
      </w:pPr>
    </w:p>
    <w:p w14:paraId="748786F4" w14:textId="4F7A515C" w:rsidR="008C6EB4" w:rsidRDefault="004907D3" w:rsidP="00BC205A">
      <w:pPr>
        <w:spacing w:after="0"/>
      </w:pPr>
      <w:r w:rsidRPr="006B45A9">
        <w:rPr>
          <w:b/>
          <w:u w:val="single"/>
        </w:rPr>
        <w:t>Treasury Report</w:t>
      </w:r>
      <w:r>
        <w:t xml:space="preserve"> </w:t>
      </w:r>
      <w:r w:rsidR="00D013D1">
        <w:t xml:space="preserve"> </w:t>
      </w:r>
      <w:r w:rsidR="0062409F">
        <w:t xml:space="preserve"> </w:t>
      </w:r>
      <w:r w:rsidR="009A0273">
        <w:t xml:space="preserve">Motion to accept the Treasury Report for </w:t>
      </w:r>
      <w:r w:rsidR="00D82054">
        <w:t>July</w:t>
      </w:r>
      <w:r w:rsidR="00696DE0">
        <w:t xml:space="preserve"> made by Tara Bonner and seconded by </w:t>
      </w:r>
      <w:r w:rsidR="00D82054">
        <w:t>Gabriel Gomez</w:t>
      </w:r>
      <w:r w:rsidR="00696DE0">
        <w:t xml:space="preserve">. </w:t>
      </w:r>
    </w:p>
    <w:p w14:paraId="6D42A21A" w14:textId="77777777" w:rsidR="00835359" w:rsidRDefault="00835359" w:rsidP="00F51682">
      <w:pPr>
        <w:spacing w:after="0" w:line="240" w:lineRule="auto"/>
        <w:rPr>
          <w:b/>
          <w:u w:val="single"/>
        </w:rPr>
      </w:pPr>
    </w:p>
    <w:p w14:paraId="0E513DB9" w14:textId="67817A6D" w:rsidR="001B47A7" w:rsidRPr="00B05966" w:rsidRDefault="001B47A7" w:rsidP="00F51682">
      <w:pPr>
        <w:spacing w:after="0" w:line="240" w:lineRule="auto"/>
        <w:rPr>
          <w:b/>
          <w:u w:val="single"/>
        </w:rPr>
      </w:pPr>
      <w:r w:rsidRPr="00B05966">
        <w:rPr>
          <w:b/>
          <w:u w:val="single"/>
        </w:rPr>
        <w:t>Library Report</w:t>
      </w:r>
    </w:p>
    <w:p w14:paraId="5DB99814" w14:textId="77777777" w:rsidR="001B47A7" w:rsidRDefault="00E239ED" w:rsidP="00F51682">
      <w:pPr>
        <w:spacing w:after="0" w:line="240" w:lineRule="auto"/>
      </w:pPr>
      <w:r>
        <w:t>Report given by Renee Martinez.</w:t>
      </w:r>
    </w:p>
    <w:p w14:paraId="340C281C" w14:textId="1AD8561F" w:rsidR="00D013D1" w:rsidRDefault="00D013D1" w:rsidP="00F51682">
      <w:pPr>
        <w:spacing w:after="0"/>
        <w:rPr>
          <w:b/>
        </w:rPr>
      </w:pPr>
    </w:p>
    <w:p w14:paraId="516B82C7" w14:textId="77777777" w:rsidR="001B47A7" w:rsidRPr="00B05966" w:rsidRDefault="001B47A7" w:rsidP="00F51682">
      <w:pPr>
        <w:spacing w:after="0"/>
        <w:rPr>
          <w:b/>
          <w:u w:val="single"/>
        </w:rPr>
      </w:pPr>
      <w:r w:rsidRPr="00B05966">
        <w:rPr>
          <w:b/>
          <w:u w:val="single"/>
        </w:rPr>
        <w:t>Street Report</w:t>
      </w:r>
    </w:p>
    <w:p w14:paraId="2A61AD1F" w14:textId="072F55F2" w:rsidR="0064069B" w:rsidRDefault="00E05CF5" w:rsidP="008C4BDF">
      <w:pPr>
        <w:spacing w:after="0" w:line="240" w:lineRule="auto"/>
      </w:pPr>
      <w:r>
        <w:t xml:space="preserve">The streets department </w:t>
      </w:r>
      <w:r w:rsidR="00D82054">
        <w:t>have been preparing for the movie in the park.</w:t>
      </w:r>
    </w:p>
    <w:p w14:paraId="7687AD3D" w14:textId="77777777" w:rsidR="00F63C84" w:rsidRDefault="00F63C84" w:rsidP="008C4BDF">
      <w:pPr>
        <w:spacing w:after="0" w:line="240" w:lineRule="auto"/>
      </w:pPr>
    </w:p>
    <w:p w14:paraId="2D74C9B8" w14:textId="3C037AFE" w:rsidR="00F90452" w:rsidRDefault="001B47A7" w:rsidP="00DA32CC">
      <w:pPr>
        <w:spacing w:after="0" w:line="240" w:lineRule="auto"/>
        <w:rPr>
          <w:b/>
          <w:u w:val="single"/>
        </w:rPr>
      </w:pPr>
      <w:r w:rsidRPr="009548D8">
        <w:rPr>
          <w:b/>
          <w:u w:val="single"/>
        </w:rPr>
        <w:t>New Business</w:t>
      </w:r>
    </w:p>
    <w:p w14:paraId="0DE418C7" w14:textId="7B1FF5B5" w:rsidR="00E05CF5" w:rsidRDefault="00D82054" w:rsidP="00C34C35">
      <w:pPr>
        <w:pStyle w:val="ListParagraph"/>
        <w:numPr>
          <w:ilvl w:val="0"/>
          <w:numId w:val="20"/>
        </w:numPr>
      </w:pPr>
      <w:r>
        <w:t>Mayor Geiman introduce</w:t>
      </w:r>
      <w:r w:rsidR="000A0A1A">
        <w:t>d</w:t>
      </w:r>
      <w:r>
        <w:t xml:space="preserve"> Mark Kooyman who </w:t>
      </w:r>
      <w:r w:rsidR="000A0A1A">
        <w:t xml:space="preserve">gave a presentation on data related to Pendergrass from the 2020 Census. </w:t>
      </w:r>
    </w:p>
    <w:p w14:paraId="14220CE1" w14:textId="75B5B054" w:rsidR="000A0A1A" w:rsidRDefault="00CB35F3" w:rsidP="00C34C35">
      <w:pPr>
        <w:pStyle w:val="ListParagraph"/>
        <w:numPr>
          <w:ilvl w:val="0"/>
          <w:numId w:val="20"/>
        </w:numPr>
      </w:pPr>
      <w:r>
        <w:t>Agreement with DOT for street lighting</w:t>
      </w:r>
      <w:r w:rsidR="000A0A1A">
        <w:t xml:space="preserve">- Memorandum of agreement for </w:t>
      </w:r>
      <w:r w:rsidR="0015260A">
        <w:t>Pedestrian Roadway lighting on State Route 32</w:t>
      </w:r>
      <w:r>
        <w:t>2</w:t>
      </w:r>
      <w:r w:rsidR="0015260A">
        <w:t xml:space="preserve"> on Glenn Gee Rd. and Glenn Abby </w:t>
      </w:r>
      <w:r>
        <w:t>L</w:t>
      </w:r>
      <w:r w:rsidR="0015260A">
        <w:t>ane</w:t>
      </w:r>
      <w:r>
        <w:t>.</w:t>
      </w:r>
      <w:r w:rsidR="000A0A1A">
        <w:t xml:space="preserve"> </w:t>
      </w:r>
      <w:r>
        <w:t>Paula O’Neal reads the agreement. The agreement is signed.</w:t>
      </w:r>
    </w:p>
    <w:p w14:paraId="42C2E235" w14:textId="77777777" w:rsidR="00C72876" w:rsidRPr="00C72876" w:rsidRDefault="00C72876" w:rsidP="00C72876">
      <w:pPr>
        <w:rPr>
          <w:b/>
          <w:u w:val="single"/>
        </w:rPr>
      </w:pPr>
      <w:r w:rsidRPr="00C72876">
        <w:rPr>
          <w:b/>
          <w:u w:val="single"/>
        </w:rPr>
        <w:t>Old Business</w:t>
      </w:r>
    </w:p>
    <w:p w14:paraId="11F9415B" w14:textId="750DF036" w:rsidR="00A07B80" w:rsidRDefault="0015260A" w:rsidP="00C34C35">
      <w:pPr>
        <w:pStyle w:val="ListParagraph"/>
        <w:numPr>
          <w:ilvl w:val="0"/>
          <w:numId w:val="20"/>
        </w:numPr>
      </w:pPr>
      <w:r>
        <w:t>Second reading and vote- Garage Sale proposed ordinance</w:t>
      </w:r>
      <w:bookmarkStart w:id="0" w:name="_Hlk146023881"/>
      <w:r>
        <w:t>. Paula reads ordinance, Nick asks for each council members vote.</w:t>
      </w:r>
      <w:bookmarkEnd w:id="0"/>
      <w:r>
        <w:t xml:space="preserve"> Crystal Hendrix </w:t>
      </w:r>
      <w:r w:rsidR="00AD165D">
        <w:t>(</w:t>
      </w:r>
      <w:r>
        <w:t>yes</w:t>
      </w:r>
      <w:r w:rsidR="00AD165D">
        <w:t>)</w:t>
      </w:r>
      <w:r>
        <w:t xml:space="preserve">, Nathan Pruitt </w:t>
      </w:r>
      <w:r w:rsidR="00AD165D">
        <w:t>(</w:t>
      </w:r>
      <w:r>
        <w:t>yes</w:t>
      </w:r>
      <w:r w:rsidR="00AD165D">
        <w:t>)</w:t>
      </w:r>
      <w:r>
        <w:t xml:space="preserve">, Tara Bonner </w:t>
      </w:r>
      <w:r w:rsidR="00AD165D">
        <w:t>(</w:t>
      </w:r>
      <w:r>
        <w:t>no</w:t>
      </w:r>
      <w:r w:rsidR="00AD165D">
        <w:t>)</w:t>
      </w:r>
      <w:r>
        <w:t xml:space="preserve">, Gabriel Gomez </w:t>
      </w:r>
      <w:r w:rsidR="00AD165D">
        <w:t>(</w:t>
      </w:r>
      <w:r>
        <w:t>yes</w:t>
      </w:r>
      <w:r w:rsidR="00AD165D">
        <w:t>)</w:t>
      </w:r>
      <w:r>
        <w:t xml:space="preserve">. Ordinance approved. </w:t>
      </w:r>
    </w:p>
    <w:p w14:paraId="68DC1A28" w14:textId="6BA48D42" w:rsidR="00C72876" w:rsidRDefault="0015260A" w:rsidP="00C34C35">
      <w:pPr>
        <w:pStyle w:val="ListParagraph"/>
        <w:numPr>
          <w:ilvl w:val="0"/>
          <w:numId w:val="20"/>
        </w:numPr>
      </w:pPr>
      <w:r>
        <w:t>Second reading and vote- Tattoo</w:t>
      </w:r>
      <w:r w:rsidR="00C72876">
        <w:t xml:space="preserve"> Parlors proposed Ordinance</w:t>
      </w:r>
      <w:r>
        <w:t xml:space="preserve">. Paula reads ordinance.  </w:t>
      </w:r>
      <w:bookmarkStart w:id="1" w:name="_Hlk146025492"/>
      <w:r w:rsidRPr="0015260A">
        <w:t>Nick asks for each council members vote</w:t>
      </w:r>
      <w:r>
        <w:t xml:space="preserve">. </w:t>
      </w:r>
      <w:bookmarkStart w:id="2" w:name="_Hlk146024311"/>
      <w:r>
        <w:t xml:space="preserve">Crystal Hendrix </w:t>
      </w:r>
      <w:r w:rsidR="00AD165D">
        <w:t>(</w:t>
      </w:r>
      <w:r>
        <w:t>yes</w:t>
      </w:r>
      <w:r w:rsidR="00AD165D">
        <w:t>)</w:t>
      </w:r>
      <w:r>
        <w:t xml:space="preserve">, Nathan Pruitt </w:t>
      </w:r>
      <w:r w:rsidR="00AD165D">
        <w:t>(</w:t>
      </w:r>
      <w:r>
        <w:t>yes</w:t>
      </w:r>
      <w:r w:rsidR="00AD165D">
        <w:t>)</w:t>
      </w:r>
      <w:r>
        <w:t xml:space="preserve">, Tara Bonner </w:t>
      </w:r>
      <w:r w:rsidR="00AD165D">
        <w:t>(</w:t>
      </w:r>
      <w:r>
        <w:t>yes</w:t>
      </w:r>
      <w:r w:rsidR="00AD165D">
        <w:t>)</w:t>
      </w:r>
      <w:r>
        <w:t xml:space="preserve">, Gabriel Gomez </w:t>
      </w:r>
      <w:r w:rsidR="00AD165D">
        <w:t>(</w:t>
      </w:r>
      <w:r>
        <w:t>yes</w:t>
      </w:r>
      <w:r w:rsidR="00AD165D">
        <w:t>)</w:t>
      </w:r>
      <w:r>
        <w:t xml:space="preserve">. All in favor. </w:t>
      </w:r>
      <w:bookmarkStart w:id="3" w:name="_Hlk146025617"/>
      <w:bookmarkEnd w:id="1"/>
      <w:r>
        <w:t>Ordi</w:t>
      </w:r>
      <w:r w:rsidR="00AD165D">
        <w:t>nance</w:t>
      </w:r>
      <w:r>
        <w:t xml:space="preserve"> approved</w:t>
      </w:r>
      <w:bookmarkEnd w:id="3"/>
      <w:r>
        <w:t xml:space="preserve">. </w:t>
      </w:r>
    </w:p>
    <w:bookmarkEnd w:id="2"/>
    <w:p w14:paraId="0B038E68" w14:textId="7711E9B2" w:rsidR="00A07B80" w:rsidRDefault="00CB35F3" w:rsidP="00C34C35">
      <w:pPr>
        <w:pStyle w:val="ListParagraph"/>
        <w:numPr>
          <w:ilvl w:val="0"/>
          <w:numId w:val="20"/>
        </w:numPr>
      </w:pPr>
      <w:r>
        <w:t xml:space="preserve">Second read and vote- </w:t>
      </w:r>
      <w:r w:rsidR="00C72876">
        <w:t>Quality of Life (Nuisance</w:t>
      </w:r>
      <w:bookmarkStart w:id="4" w:name="_Hlk143849036"/>
      <w:r w:rsidR="00C72876">
        <w:t xml:space="preserve">) proposed </w:t>
      </w:r>
      <w:bookmarkEnd w:id="4"/>
      <w:r w:rsidR="0015260A">
        <w:t>Ordinance.</w:t>
      </w:r>
      <w:r w:rsidR="0015260A" w:rsidRPr="0015260A">
        <w:t xml:space="preserve"> Paula reads ordinance, Nick asks for each council members vote. Crystal Hendrix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 xml:space="preserve">, Nathan Pruitt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 xml:space="preserve">, Tara Bonner </w:t>
      </w:r>
      <w:r w:rsidR="00AD165D">
        <w:t>(</w:t>
      </w:r>
      <w:r w:rsidR="0015260A" w:rsidRPr="0015260A">
        <w:t>no</w:t>
      </w:r>
      <w:r w:rsidR="00AD165D">
        <w:t>)</w:t>
      </w:r>
      <w:r w:rsidR="0015260A" w:rsidRPr="0015260A">
        <w:t xml:space="preserve">, Gabriel Gomez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>. Ordinance approved.</w:t>
      </w:r>
    </w:p>
    <w:p w14:paraId="3635E167" w14:textId="6726B287" w:rsidR="0015260A" w:rsidRPr="0015260A" w:rsidRDefault="00CB35F3" w:rsidP="0015260A">
      <w:pPr>
        <w:pStyle w:val="ListParagraph"/>
        <w:numPr>
          <w:ilvl w:val="0"/>
          <w:numId w:val="20"/>
        </w:numPr>
      </w:pPr>
      <w:r>
        <w:t xml:space="preserve">Second read and vote- </w:t>
      </w:r>
      <w:r w:rsidR="00C72876">
        <w:t xml:space="preserve">Door to Door Salesman </w:t>
      </w:r>
      <w:r w:rsidR="00C72876" w:rsidRPr="00C72876">
        <w:t xml:space="preserve">proposed </w:t>
      </w:r>
      <w:r w:rsidR="0015260A" w:rsidRPr="00C72876">
        <w:t>Ordinance.</w:t>
      </w:r>
      <w:r w:rsidR="0015260A" w:rsidRPr="0015260A">
        <w:t xml:space="preserve"> Paula reads ordinance, Nick asks for each council members vote. Crystal Hendrix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 xml:space="preserve">, Nathan Pruitt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 xml:space="preserve">, Tara Bonner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 xml:space="preserve">, Gabriel Gomez </w:t>
      </w:r>
      <w:r w:rsidR="00AD165D">
        <w:t>(</w:t>
      </w:r>
      <w:r w:rsidR="0015260A" w:rsidRPr="0015260A">
        <w:t>yes</w:t>
      </w:r>
      <w:r w:rsidR="00AD165D">
        <w:t>)</w:t>
      </w:r>
      <w:r w:rsidR="0015260A" w:rsidRPr="0015260A">
        <w:t>. All in favor. Ordin</w:t>
      </w:r>
      <w:r w:rsidR="00AD165D">
        <w:t>an</w:t>
      </w:r>
      <w:r w:rsidR="0015260A" w:rsidRPr="0015260A">
        <w:t xml:space="preserve">ce approved. </w:t>
      </w:r>
    </w:p>
    <w:p w14:paraId="7DA41662" w14:textId="09CFF680" w:rsidR="00AD165D" w:rsidRDefault="00CB35F3" w:rsidP="00AD165D">
      <w:pPr>
        <w:pStyle w:val="ListParagraph"/>
        <w:numPr>
          <w:ilvl w:val="0"/>
          <w:numId w:val="20"/>
        </w:numPr>
      </w:pPr>
      <w:r>
        <w:t xml:space="preserve">Second read and vote- </w:t>
      </w:r>
      <w:r w:rsidR="00C72876">
        <w:t>N</w:t>
      </w:r>
      <w:r w:rsidR="00592FF5">
        <w:t>o</w:t>
      </w:r>
      <w:r w:rsidR="00C72876">
        <w:t>ise, Excessive Sounds</w:t>
      </w:r>
      <w:r w:rsidR="00C72876" w:rsidRPr="00C72876">
        <w:t xml:space="preserve"> proposed </w:t>
      </w:r>
      <w:r w:rsidR="0015260A" w:rsidRPr="00C72876">
        <w:t>Ordinance.</w:t>
      </w:r>
      <w:r w:rsidR="0015260A" w:rsidRPr="0015260A">
        <w:t xml:space="preserve"> Paula reads ordinance, Nick asks for each council members vote.</w:t>
      </w:r>
      <w:r w:rsidR="00AD165D" w:rsidRPr="00AD165D">
        <w:t xml:space="preserve"> Crystal Hendrix </w:t>
      </w:r>
      <w:r w:rsidR="00AD165D">
        <w:t>(</w:t>
      </w:r>
      <w:r w:rsidR="00AD165D" w:rsidRPr="00AD165D">
        <w:t>yes</w:t>
      </w:r>
      <w:r w:rsidR="00AD165D">
        <w:t>)</w:t>
      </w:r>
      <w:r w:rsidR="00AD165D" w:rsidRPr="00AD165D">
        <w:t xml:space="preserve">, Nathan Pruitt </w:t>
      </w:r>
      <w:r w:rsidR="00AD165D">
        <w:t>(</w:t>
      </w:r>
      <w:r w:rsidR="00AD165D" w:rsidRPr="00AD165D">
        <w:t>yes</w:t>
      </w:r>
      <w:r w:rsidR="00AD165D">
        <w:t>)</w:t>
      </w:r>
      <w:r w:rsidR="00AD165D" w:rsidRPr="00AD165D">
        <w:t xml:space="preserve">, Tara Bonner </w:t>
      </w:r>
      <w:r w:rsidR="00AD165D">
        <w:t>(no)</w:t>
      </w:r>
      <w:r w:rsidR="00AD165D" w:rsidRPr="00AD165D">
        <w:t xml:space="preserve">, Gabriel Gomez </w:t>
      </w:r>
      <w:r w:rsidR="00AD165D">
        <w:t>(</w:t>
      </w:r>
      <w:r w:rsidR="00AD165D" w:rsidRPr="00AD165D">
        <w:t>yes</w:t>
      </w:r>
      <w:r w:rsidR="00AD165D">
        <w:t>)</w:t>
      </w:r>
      <w:r w:rsidR="00AD165D" w:rsidRPr="00AD165D">
        <w:t>. Ordin</w:t>
      </w:r>
      <w:r w:rsidR="00AD165D">
        <w:t>an</w:t>
      </w:r>
      <w:r w:rsidR="00AD165D" w:rsidRPr="00AD165D">
        <w:t xml:space="preserve">ce approved. </w:t>
      </w:r>
    </w:p>
    <w:p w14:paraId="1B18F795" w14:textId="5363E441" w:rsidR="00CB35F3" w:rsidRDefault="00CB35F3" w:rsidP="00AD165D">
      <w:pPr>
        <w:pStyle w:val="ListParagraph"/>
        <w:numPr>
          <w:ilvl w:val="0"/>
          <w:numId w:val="20"/>
        </w:numPr>
      </w:pPr>
      <w:r>
        <w:t>Second read and vote- Proposed fiscal year 2024 budget. Paula reads the ordi</w:t>
      </w:r>
      <w:r w:rsidR="00DE2C95">
        <w:t>n</w:t>
      </w:r>
      <w:r>
        <w:t>ance.</w:t>
      </w:r>
      <w:r w:rsidR="00DE2C95">
        <w:t xml:space="preserve"> </w:t>
      </w:r>
      <w:r w:rsidR="00DE2C95" w:rsidRPr="00DE2C95">
        <w:t>Nick asks for each council members vote. Crystal Hendrix (yes), Nathan Pruitt (yes), Tara Bonner (yes), Gabriel Gomez (yes). All in favor.</w:t>
      </w:r>
      <w:r w:rsidR="00DE2C95">
        <w:t xml:space="preserve"> </w:t>
      </w:r>
      <w:r w:rsidR="00DE2C95" w:rsidRPr="00DE2C95">
        <w:t>Ordinance approved</w:t>
      </w:r>
    </w:p>
    <w:p w14:paraId="1324D1A7" w14:textId="019CF52D" w:rsidR="00DE2C95" w:rsidRDefault="00DE2C95" w:rsidP="00AD165D">
      <w:pPr>
        <w:pStyle w:val="ListParagraph"/>
        <w:numPr>
          <w:ilvl w:val="0"/>
          <w:numId w:val="20"/>
        </w:numPr>
      </w:pPr>
      <w:r>
        <w:lastRenderedPageBreak/>
        <w:t xml:space="preserve">Second read and vote- Proposed fiscal year 2024 millage rate. Paula reads the ordinance. </w:t>
      </w:r>
      <w:r w:rsidRPr="00DE2C95">
        <w:t>Nick asks for each council members vote. Crystal Hendrix (yes), Nathan Pruitt (yes), Tara Bonner (yes), Gabriel Gomez (yes). All in favor. Ordinance approved</w:t>
      </w:r>
    </w:p>
    <w:p w14:paraId="7D76749E" w14:textId="57AB014F" w:rsidR="00DE2C95" w:rsidRDefault="00DE2C95" w:rsidP="00AD165D">
      <w:pPr>
        <w:pStyle w:val="ListParagraph"/>
        <w:numPr>
          <w:ilvl w:val="0"/>
          <w:numId w:val="20"/>
        </w:numPr>
      </w:pPr>
      <w:r>
        <w:t>Mayor Geiman gives a reminder of the upcoming Movie in the Park and fireworks.</w:t>
      </w:r>
    </w:p>
    <w:p w14:paraId="22468542" w14:textId="19BF45BA" w:rsidR="00AD165D" w:rsidRPr="00AD165D" w:rsidRDefault="00AD165D" w:rsidP="00AD165D">
      <w:pPr>
        <w:pStyle w:val="ListParagraph"/>
        <w:numPr>
          <w:ilvl w:val="0"/>
          <w:numId w:val="20"/>
        </w:numPr>
      </w:pPr>
      <w:r>
        <w:t xml:space="preserve">Mayor Geiman recognizes Officer Newcomb and </w:t>
      </w:r>
      <w:r w:rsidR="00DE2C95">
        <w:t>K</w:t>
      </w:r>
      <w:r>
        <w:t xml:space="preserve">-9 </w:t>
      </w:r>
      <w:proofErr w:type="spellStart"/>
      <w:r>
        <w:t>Maco</w:t>
      </w:r>
      <w:proofErr w:type="spellEnd"/>
      <w:r>
        <w:t xml:space="preserve"> for assisting</w:t>
      </w:r>
      <w:r w:rsidR="00DE2C95">
        <w:t xml:space="preserve"> another department</w:t>
      </w:r>
      <w:r>
        <w:t xml:space="preserve"> in </w:t>
      </w:r>
      <w:r w:rsidR="00DE2C95">
        <w:t>the arrest of a dangerous criminal.</w:t>
      </w:r>
    </w:p>
    <w:p w14:paraId="02BCC336" w14:textId="77777777" w:rsidR="004D05CF" w:rsidRPr="00800675" w:rsidRDefault="004D05CF" w:rsidP="004D05CF">
      <w:pPr>
        <w:spacing w:after="0" w:line="240" w:lineRule="auto"/>
      </w:pPr>
    </w:p>
    <w:p w14:paraId="216EACCC" w14:textId="11693B4E" w:rsidR="008F3238" w:rsidRPr="00C80480" w:rsidRDefault="00B05966" w:rsidP="00C80480">
      <w:pPr>
        <w:spacing w:after="0" w:line="240" w:lineRule="auto"/>
        <w:rPr>
          <w:b/>
          <w:u w:val="single"/>
        </w:rPr>
      </w:pPr>
      <w:r w:rsidRPr="00C80480">
        <w:rPr>
          <w:b/>
          <w:u w:val="single"/>
        </w:rPr>
        <w:t>P</w:t>
      </w:r>
      <w:r w:rsidR="00944F2D" w:rsidRPr="00C80480">
        <w:rPr>
          <w:b/>
          <w:u w:val="single"/>
        </w:rPr>
        <w:t>u</w:t>
      </w:r>
      <w:r w:rsidRPr="00C80480">
        <w:rPr>
          <w:b/>
          <w:u w:val="single"/>
        </w:rPr>
        <w:t>blic Input</w:t>
      </w:r>
    </w:p>
    <w:p w14:paraId="32D89E3F" w14:textId="6F8CC81F" w:rsidR="0024022A" w:rsidRDefault="00AD165D" w:rsidP="00E331CF">
      <w:pPr>
        <w:spacing w:after="0" w:line="240" w:lineRule="auto"/>
        <w:ind w:left="720"/>
      </w:pPr>
      <w:r>
        <w:t>Door to door salesman discussion</w:t>
      </w:r>
      <w:r w:rsidR="00592FF5">
        <w:t xml:space="preserve">. </w:t>
      </w:r>
    </w:p>
    <w:p w14:paraId="0A4A6ECD" w14:textId="77777777" w:rsidR="003B3E03" w:rsidRDefault="003B3E03" w:rsidP="00C872D5">
      <w:pPr>
        <w:spacing w:after="0" w:line="240" w:lineRule="auto"/>
      </w:pPr>
    </w:p>
    <w:p w14:paraId="355A52DA" w14:textId="30AFC7B6" w:rsidR="00B05966" w:rsidRDefault="00A262B6" w:rsidP="00C872D5">
      <w:pPr>
        <w:spacing w:after="0" w:line="240" w:lineRule="auto"/>
      </w:pPr>
      <w:r>
        <w:t>Meeting</w:t>
      </w:r>
      <w:r w:rsidR="00B05966">
        <w:t xml:space="preserve"> adj</w:t>
      </w:r>
      <w:r>
        <w:t>ourned</w:t>
      </w:r>
      <w:r w:rsidR="00104148">
        <w:t xml:space="preserve"> </w:t>
      </w:r>
      <w:r w:rsidR="00AD165D">
        <w:t>8</w:t>
      </w:r>
      <w:r w:rsidR="00592FF5">
        <w:t>:2</w:t>
      </w:r>
      <w:r w:rsidR="00AD165D">
        <w:t>0</w:t>
      </w:r>
      <w:r w:rsidR="0024022A">
        <w:t>pm</w:t>
      </w:r>
    </w:p>
    <w:p w14:paraId="77BA558C" w14:textId="77777777" w:rsidR="00F45144" w:rsidRDefault="00F45144" w:rsidP="00C872D5">
      <w:pPr>
        <w:spacing w:after="0" w:line="240" w:lineRule="auto"/>
      </w:pPr>
    </w:p>
    <w:p w14:paraId="7C14C616" w14:textId="31F4F5B8" w:rsidR="00B05966" w:rsidRDefault="00B05966" w:rsidP="00C872D5">
      <w:pPr>
        <w:spacing w:after="0" w:line="240" w:lineRule="auto"/>
      </w:pPr>
      <w:r>
        <w:t>_________________________________________________</w:t>
      </w:r>
    </w:p>
    <w:p w14:paraId="440030D4" w14:textId="3665F8D5" w:rsidR="00B05966" w:rsidRDefault="00A262B6" w:rsidP="00C872D5">
      <w:pPr>
        <w:spacing w:after="0" w:line="240" w:lineRule="auto"/>
      </w:pPr>
      <w:r>
        <w:t>City</w:t>
      </w:r>
      <w:r w:rsidR="00A84025">
        <w:t xml:space="preserve"> Clerk-Renee Martinez   </w:t>
      </w:r>
      <w:r w:rsidR="00DE2C95">
        <w:t>August 31</w:t>
      </w:r>
      <w:bookmarkStart w:id="5" w:name="_GoBack"/>
      <w:bookmarkEnd w:id="5"/>
      <w:r w:rsidR="008F3238">
        <w:t>, 20</w:t>
      </w:r>
      <w:r w:rsidR="008625C6">
        <w:t>2</w:t>
      </w:r>
      <w:r w:rsidR="00BC5C20">
        <w:t>3</w:t>
      </w:r>
    </w:p>
    <w:sectPr w:rsidR="00B05966" w:rsidSect="007A49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CFC92" w14:textId="77777777" w:rsidR="00B15DE9" w:rsidRDefault="00B15DE9" w:rsidP="00C67381">
      <w:pPr>
        <w:spacing w:after="0" w:line="240" w:lineRule="auto"/>
      </w:pPr>
      <w:r>
        <w:separator/>
      </w:r>
    </w:p>
  </w:endnote>
  <w:endnote w:type="continuationSeparator" w:id="0">
    <w:p w14:paraId="76ACC6E9" w14:textId="77777777" w:rsidR="00B15DE9" w:rsidRDefault="00B15DE9" w:rsidP="00C6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02C3B" w14:textId="77777777" w:rsidR="00F2573A" w:rsidRDefault="00F257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F34B9" w14:textId="77777777" w:rsidR="00F2573A" w:rsidRDefault="00F257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83C9F" w14:textId="77777777" w:rsidR="00F2573A" w:rsidRDefault="00F25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AA7C5" w14:textId="77777777" w:rsidR="00B15DE9" w:rsidRDefault="00B15DE9" w:rsidP="00C67381">
      <w:pPr>
        <w:spacing w:after="0" w:line="240" w:lineRule="auto"/>
      </w:pPr>
      <w:r>
        <w:separator/>
      </w:r>
    </w:p>
  </w:footnote>
  <w:footnote w:type="continuationSeparator" w:id="0">
    <w:p w14:paraId="43828EFA" w14:textId="77777777" w:rsidR="00B15DE9" w:rsidRDefault="00B15DE9" w:rsidP="00C6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F9C50" w14:textId="77777777" w:rsidR="00F2573A" w:rsidRDefault="00F257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4D57" w14:textId="4C1B7D31" w:rsidR="00F2573A" w:rsidRDefault="00F257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5503D" w14:textId="77777777" w:rsidR="00F2573A" w:rsidRDefault="00F257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6856"/>
    <w:multiLevelType w:val="hybridMultilevel"/>
    <w:tmpl w:val="68C021E6"/>
    <w:lvl w:ilvl="0" w:tplc="B0403D62"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3DD632C"/>
    <w:multiLevelType w:val="hybridMultilevel"/>
    <w:tmpl w:val="528E9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70D"/>
    <w:multiLevelType w:val="hybridMultilevel"/>
    <w:tmpl w:val="398A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54E0"/>
    <w:multiLevelType w:val="hybridMultilevel"/>
    <w:tmpl w:val="18945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65E8E"/>
    <w:multiLevelType w:val="hybridMultilevel"/>
    <w:tmpl w:val="87704F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E3000"/>
    <w:multiLevelType w:val="hybridMultilevel"/>
    <w:tmpl w:val="14287FD2"/>
    <w:lvl w:ilvl="0" w:tplc="40B259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2A5F12"/>
    <w:multiLevelType w:val="hybridMultilevel"/>
    <w:tmpl w:val="D3064264"/>
    <w:lvl w:ilvl="0" w:tplc="66ECF67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90587"/>
    <w:multiLevelType w:val="hybridMultilevel"/>
    <w:tmpl w:val="8DD8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08E8"/>
    <w:multiLevelType w:val="hybridMultilevel"/>
    <w:tmpl w:val="5F7EC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2238F"/>
    <w:multiLevelType w:val="hybridMultilevel"/>
    <w:tmpl w:val="365E1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11F1F"/>
    <w:multiLevelType w:val="hybridMultilevel"/>
    <w:tmpl w:val="7E723BAE"/>
    <w:lvl w:ilvl="0" w:tplc="E932A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FE6FE6"/>
    <w:multiLevelType w:val="hybridMultilevel"/>
    <w:tmpl w:val="61A44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4F2173"/>
    <w:multiLevelType w:val="hybridMultilevel"/>
    <w:tmpl w:val="D3FAA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73D8"/>
    <w:multiLevelType w:val="hybridMultilevel"/>
    <w:tmpl w:val="FE34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D07A42"/>
    <w:multiLevelType w:val="hybridMultilevel"/>
    <w:tmpl w:val="1E1A2E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120138"/>
    <w:multiLevelType w:val="hybridMultilevel"/>
    <w:tmpl w:val="D87EF8B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DFD4DD4"/>
    <w:multiLevelType w:val="hybridMultilevel"/>
    <w:tmpl w:val="260CFC5C"/>
    <w:lvl w:ilvl="0" w:tplc="11A89FFC">
      <w:numFmt w:val="bullet"/>
      <w:lvlText w:val=""/>
      <w:lvlJc w:val="left"/>
      <w:pPr>
        <w:ind w:left="3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70540CC5"/>
    <w:multiLevelType w:val="hybridMultilevel"/>
    <w:tmpl w:val="9684D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11857"/>
    <w:multiLevelType w:val="hybridMultilevel"/>
    <w:tmpl w:val="061CC3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4D2C16"/>
    <w:multiLevelType w:val="hybridMultilevel"/>
    <w:tmpl w:val="05500F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10FCA"/>
    <w:multiLevelType w:val="hybridMultilevel"/>
    <w:tmpl w:val="DD6E8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A45FD"/>
    <w:multiLevelType w:val="hybridMultilevel"/>
    <w:tmpl w:val="6090D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1"/>
  </w:num>
  <w:num w:numId="5">
    <w:abstractNumId w:val="20"/>
  </w:num>
  <w:num w:numId="6">
    <w:abstractNumId w:val="14"/>
  </w:num>
  <w:num w:numId="7">
    <w:abstractNumId w:val="4"/>
  </w:num>
  <w:num w:numId="8">
    <w:abstractNumId w:val="3"/>
  </w:num>
  <w:num w:numId="9">
    <w:abstractNumId w:val="5"/>
  </w:num>
  <w:num w:numId="10">
    <w:abstractNumId w:val="8"/>
  </w:num>
  <w:num w:numId="11">
    <w:abstractNumId w:val="17"/>
  </w:num>
  <w:num w:numId="12">
    <w:abstractNumId w:val="19"/>
  </w:num>
  <w:num w:numId="13">
    <w:abstractNumId w:val="6"/>
  </w:num>
  <w:num w:numId="14">
    <w:abstractNumId w:val="9"/>
  </w:num>
  <w:num w:numId="15">
    <w:abstractNumId w:val="10"/>
  </w:num>
  <w:num w:numId="16">
    <w:abstractNumId w:val="11"/>
  </w:num>
  <w:num w:numId="17">
    <w:abstractNumId w:val="15"/>
  </w:num>
  <w:num w:numId="18">
    <w:abstractNumId w:val="18"/>
  </w:num>
  <w:num w:numId="19">
    <w:abstractNumId w:val="21"/>
  </w:num>
  <w:num w:numId="20">
    <w:abstractNumId w:val="12"/>
  </w:num>
  <w:num w:numId="21">
    <w:abstractNumId w:val="7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A7"/>
    <w:rsid w:val="00016D63"/>
    <w:rsid w:val="00021816"/>
    <w:rsid w:val="000276D9"/>
    <w:rsid w:val="00027BCF"/>
    <w:rsid w:val="0003519B"/>
    <w:rsid w:val="0004361C"/>
    <w:rsid w:val="00047170"/>
    <w:rsid w:val="0005754D"/>
    <w:rsid w:val="0006578C"/>
    <w:rsid w:val="00074FBA"/>
    <w:rsid w:val="0007641F"/>
    <w:rsid w:val="00080279"/>
    <w:rsid w:val="00084EB0"/>
    <w:rsid w:val="0008538B"/>
    <w:rsid w:val="00086BC6"/>
    <w:rsid w:val="00091EC5"/>
    <w:rsid w:val="00092B61"/>
    <w:rsid w:val="000959DB"/>
    <w:rsid w:val="000A0A1A"/>
    <w:rsid w:val="000A2DFC"/>
    <w:rsid w:val="000A566A"/>
    <w:rsid w:val="000B04BE"/>
    <w:rsid w:val="000B4809"/>
    <w:rsid w:val="000B5906"/>
    <w:rsid w:val="000D062C"/>
    <w:rsid w:val="000D1862"/>
    <w:rsid w:val="000D1A90"/>
    <w:rsid w:val="000D347A"/>
    <w:rsid w:val="000E1F23"/>
    <w:rsid w:val="000E4BEF"/>
    <w:rsid w:val="000E661F"/>
    <w:rsid w:val="000E702E"/>
    <w:rsid w:val="000E71FC"/>
    <w:rsid w:val="000E76FD"/>
    <w:rsid w:val="000F1418"/>
    <w:rsid w:val="000F168A"/>
    <w:rsid w:val="00101645"/>
    <w:rsid w:val="00104148"/>
    <w:rsid w:val="001207D9"/>
    <w:rsid w:val="001256F5"/>
    <w:rsid w:val="00125C57"/>
    <w:rsid w:val="0012605A"/>
    <w:rsid w:val="001328FE"/>
    <w:rsid w:val="00144187"/>
    <w:rsid w:val="00144C43"/>
    <w:rsid w:val="00147110"/>
    <w:rsid w:val="00150BB8"/>
    <w:rsid w:val="00152330"/>
    <w:rsid w:val="0015260A"/>
    <w:rsid w:val="00153303"/>
    <w:rsid w:val="00164AF9"/>
    <w:rsid w:val="00167B06"/>
    <w:rsid w:val="001778D4"/>
    <w:rsid w:val="00191434"/>
    <w:rsid w:val="00193049"/>
    <w:rsid w:val="001935DB"/>
    <w:rsid w:val="001946D0"/>
    <w:rsid w:val="00195D1D"/>
    <w:rsid w:val="001A20E8"/>
    <w:rsid w:val="001A3615"/>
    <w:rsid w:val="001A5DF0"/>
    <w:rsid w:val="001B35EB"/>
    <w:rsid w:val="001B47A7"/>
    <w:rsid w:val="001C1E90"/>
    <w:rsid w:val="001D229D"/>
    <w:rsid w:val="001E4B0F"/>
    <w:rsid w:val="001E7077"/>
    <w:rsid w:val="001F4ED1"/>
    <w:rsid w:val="001F6524"/>
    <w:rsid w:val="00201348"/>
    <w:rsid w:val="002020DA"/>
    <w:rsid w:val="002023C4"/>
    <w:rsid w:val="00207477"/>
    <w:rsid w:val="00207952"/>
    <w:rsid w:val="00212EC5"/>
    <w:rsid w:val="002131DE"/>
    <w:rsid w:val="00215363"/>
    <w:rsid w:val="00216962"/>
    <w:rsid w:val="00223BF8"/>
    <w:rsid w:val="00226721"/>
    <w:rsid w:val="002315E3"/>
    <w:rsid w:val="00231AF1"/>
    <w:rsid w:val="0024022A"/>
    <w:rsid w:val="00240BD8"/>
    <w:rsid w:val="00244714"/>
    <w:rsid w:val="00246A9A"/>
    <w:rsid w:val="00247AA0"/>
    <w:rsid w:val="00250BA0"/>
    <w:rsid w:val="00256888"/>
    <w:rsid w:val="002572FB"/>
    <w:rsid w:val="00262E9E"/>
    <w:rsid w:val="00271A83"/>
    <w:rsid w:val="00286DE1"/>
    <w:rsid w:val="002875D8"/>
    <w:rsid w:val="00287FA6"/>
    <w:rsid w:val="0029121B"/>
    <w:rsid w:val="00291283"/>
    <w:rsid w:val="00292074"/>
    <w:rsid w:val="00292223"/>
    <w:rsid w:val="00297E43"/>
    <w:rsid w:val="002A1FFE"/>
    <w:rsid w:val="002B1FD5"/>
    <w:rsid w:val="002B5000"/>
    <w:rsid w:val="002B644D"/>
    <w:rsid w:val="002C0BF4"/>
    <w:rsid w:val="002C542F"/>
    <w:rsid w:val="002D753E"/>
    <w:rsid w:val="002E38A9"/>
    <w:rsid w:val="003046B1"/>
    <w:rsid w:val="00311007"/>
    <w:rsid w:val="00313DDE"/>
    <w:rsid w:val="00314FA8"/>
    <w:rsid w:val="00321E9B"/>
    <w:rsid w:val="0033579D"/>
    <w:rsid w:val="00351978"/>
    <w:rsid w:val="00351D93"/>
    <w:rsid w:val="00353AEB"/>
    <w:rsid w:val="00353D0E"/>
    <w:rsid w:val="003565E1"/>
    <w:rsid w:val="00363D2F"/>
    <w:rsid w:val="003644B5"/>
    <w:rsid w:val="0037148A"/>
    <w:rsid w:val="00374198"/>
    <w:rsid w:val="00380CC6"/>
    <w:rsid w:val="00395ADF"/>
    <w:rsid w:val="00395FD1"/>
    <w:rsid w:val="003A0074"/>
    <w:rsid w:val="003A00FC"/>
    <w:rsid w:val="003A27EE"/>
    <w:rsid w:val="003A413D"/>
    <w:rsid w:val="003A6E13"/>
    <w:rsid w:val="003B09CD"/>
    <w:rsid w:val="003B183C"/>
    <w:rsid w:val="003B1FF3"/>
    <w:rsid w:val="003B3E03"/>
    <w:rsid w:val="003B5818"/>
    <w:rsid w:val="003C20D5"/>
    <w:rsid w:val="003D255C"/>
    <w:rsid w:val="003D5D83"/>
    <w:rsid w:val="003E20A0"/>
    <w:rsid w:val="003F5ED2"/>
    <w:rsid w:val="003F76DE"/>
    <w:rsid w:val="004073A9"/>
    <w:rsid w:val="00414CED"/>
    <w:rsid w:val="00417D66"/>
    <w:rsid w:val="004206C4"/>
    <w:rsid w:val="00423B2F"/>
    <w:rsid w:val="004261C0"/>
    <w:rsid w:val="0042725C"/>
    <w:rsid w:val="00430172"/>
    <w:rsid w:val="00432A3E"/>
    <w:rsid w:val="00437785"/>
    <w:rsid w:val="00441134"/>
    <w:rsid w:val="004414E1"/>
    <w:rsid w:val="004447F4"/>
    <w:rsid w:val="00444B13"/>
    <w:rsid w:val="004463D7"/>
    <w:rsid w:val="00455F1D"/>
    <w:rsid w:val="004574E2"/>
    <w:rsid w:val="00460DA0"/>
    <w:rsid w:val="00461800"/>
    <w:rsid w:val="004673BC"/>
    <w:rsid w:val="004856BD"/>
    <w:rsid w:val="00486F2F"/>
    <w:rsid w:val="004907D3"/>
    <w:rsid w:val="004A52B4"/>
    <w:rsid w:val="004B4427"/>
    <w:rsid w:val="004C0DF9"/>
    <w:rsid w:val="004C6662"/>
    <w:rsid w:val="004D05CF"/>
    <w:rsid w:val="004D4193"/>
    <w:rsid w:val="004E1604"/>
    <w:rsid w:val="004E6B00"/>
    <w:rsid w:val="004E72B0"/>
    <w:rsid w:val="00503221"/>
    <w:rsid w:val="005049C4"/>
    <w:rsid w:val="005073AC"/>
    <w:rsid w:val="005107C2"/>
    <w:rsid w:val="00513BE6"/>
    <w:rsid w:val="00515388"/>
    <w:rsid w:val="005157D7"/>
    <w:rsid w:val="00516654"/>
    <w:rsid w:val="00521C34"/>
    <w:rsid w:val="00522A95"/>
    <w:rsid w:val="00523B9A"/>
    <w:rsid w:val="00526C8B"/>
    <w:rsid w:val="00531C0F"/>
    <w:rsid w:val="00537F3B"/>
    <w:rsid w:val="0055262E"/>
    <w:rsid w:val="00553FE8"/>
    <w:rsid w:val="005577A5"/>
    <w:rsid w:val="005740AA"/>
    <w:rsid w:val="00582DF7"/>
    <w:rsid w:val="005831B3"/>
    <w:rsid w:val="005921FB"/>
    <w:rsid w:val="00592FF5"/>
    <w:rsid w:val="00593DE6"/>
    <w:rsid w:val="005A057D"/>
    <w:rsid w:val="005A23FF"/>
    <w:rsid w:val="005B022B"/>
    <w:rsid w:val="005B07B2"/>
    <w:rsid w:val="005B186E"/>
    <w:rsid w:val="005B28A7"/>
    <w:rsid w:val="005B7971"/>
    <w:rsid w:val="005C2570"/>
    <w:rsid w:val="005C2EA3"/>
    <w:rsid w:val="005C786E"/>
    <w:rsid w:val="005D36A5"/>
    <w:rsid w:val="005D5047"/>
    <w:rsid w:val="005D58A8"/>
    <w:rsid w:val="005E1EE7"/>
    <w:rsid w:val="005E5AB2"/>
    <w:rsid w:val="0060244F"/>
    <w:rsid w:val="006051E7"/>
    <w:rsid w:val="00607E64"/>
    <w:rsid w:val="00614B95"/>
    <w:rsid w:val="00614D86"/>
    <w:rsid w:val="006204C6"/>
    <w:rsid w:val="0062409F"/>
    <w:rsid w:val="006244EF"/>
    <w:rsid w:val="00626431"/>
    <w:rsid w:val="00631AC7"/>
    <w:rsid w:val="006321AA"/>
    <w:rsid w:val="00636ECA"/>
    <w:rsid w:val="0064069B"/>
    <w:rsid w:val="00640DA6"/>
    <w:rsid w:val="00644822"/>
    <w:rsid w:val="00646CB2"/>
    <w:rsid w:val="006553CF"/>
    <w:rsid w:val="006647DA"/>
    <w:rsid w:val="00677A77"/>
    <w:rsid w:val="00677AE9"/>
    <w:rsid w:val="00677F34"/>
    <w:rsid w:val="00680AC6"/>
    <w:rsid w:val="00684DDF"/>
    <w:rsid w:val="00696DE0"/>
    <w:rsid w:val="006A1729"/>
    <w:rsid w:val="006A5AE9"/>
    <w:rsid w:val="006A7193"/>
    <w:rsid w:val="006B3F02"/>
    <w:rsid w:val="006B45A9"/>
    <w:rsid w:val="006C45C3"/>
    <w:rsid w:val="006C5187"/>
    <w:rsid w:val="006C51F5"/>
    <w:rsid w:val="006D23F8"/>
    <w:rsid w:val="006D3A10"/>
    <w:rsid w:val="006D4925"/>
    <w:rsid w:val="006E5015"/>
    <w:rsid w:val="006E5909"/>
    <w:rsid w:val="006F0905"/>
    <w:rsid w:val="006F0E1F"/>
    <w:rsid w:val="006F1207"/>
    <w:rsid w:val="006F26B4"/>
    <w:rsid w:val="006F438A"/>
    <w:rsid w:val="00701CF8"/>
    <w:rsid w:val="007067CD"/>
    <w:rsid w:val="0070727E"/>
    <w:rsid w:val="00710CDC"/>
    <w:rsid w:val="007125BB"/>
    <w:rsid w:val="0072112B"/>
    <w:rsid w:val="0072137A"/>
    <w:rsid w:val="00722BB5"/>
    <w:rsid w:val="00743ADA"/>
    <w:rsid w:val="00751B6F"/>
    <w:rsid w:val="00757343"/>
    <w:rsid w:val="00767092"/>
    <w:rsid w:val="007764FC"/>
    <w:rsid w:val="00777F88"/>
    <w:rsid w:val="007861C5"/>
    <w:rsid w:val="00795796"/>
    <w:rsid w:val="0079584A"/>
    <w:rsid w:val="00796CC9"/>
    <w:rsid w:val="007A343F"/>
    <w:rsid w:val="007A4900"/>
    <w:rsid w:val="007A50AD"/>
    <w:rsid w:val="007B3428"/>
    <w:rsid w:val="007B6950"/>
    <w:rsid w:val="007B78D2"/>
    <w:rsid w:val="007C24AF"/>
    <w:rsid w:val="007C2B56"/>
    <w:rsid w:val="007E17B7"/>
    <w:rsid w:val="00800675"/>
    <w:rsid w:val="0080650F"/>
    <w:rsid w:val="00806767"/>
    <w:rsid w:val="00807B3F"/>
    <w:rsid w:val="00813BE9"/>
    <w:rsid w:val="008141F7"/>
    <w:rsid w:val="0082421C"/>
    <w:rsid w:val="008311A0"/>
    <w:rsid w:val="00835359"/>
    <w:rsid w:val="008365EC"/>
    <w:rsid w:val="00840344"/>
    <w:rsid w:val="0084227F"/>
    <w:rsid w:val="0084245D"/>
    <w:rsid w:val="008427E2"/>
    <w:rsid w:val="00850788"/>
    <w:rsid w:val="00851BA6"/>
    <w:rsid w:val="00852ACF"/>
    <w:rsid w:val="008625C6"/>
    <w:rsid w:val="008809BC"/>
    <w:rsid w:val="00880E9E"/>
    <w:rsid w:val="00884A27"/>
    <w:rsid w:val="0088580D"/>
    <w:rsid w:val="008A0CA6"/>
    <w:rsid w:val="008C4BDF"/>
    <w:rsid w:val="008C4C2E"/>
    <w:rsid w:val="008C6EB4"/>
    <w:rsid w:val="008C7E23"/>
    <w:rsid w:val="008D24C5"/>
    <w:rsid w:val="008D6339"/>
    <w:rsid w:val="008F11AD"/>
    <w:rsid w:val="008F3238"/>
    <w:rsid w:val="008F7046"/>
    <w:rsid w:val="0090133F"/>
    <w:rsid w:val="00903BA5"/>
    <w:rsid w:val="00907B97"/>
    <w:rsid w:val="00907FA7"/>
    <w:rsid w:val="009145A8"/>
    <w:rsid w:val="00914B0F"/>
    <w:rsid w:val="00916E07"/>
    <w:rsid w:val="009250AE"/>
    <w:rsid w:val="00925167"/>
    <w:rsid w:val="0092767E"/>
    <w:rsid w:val="00932106"/>
    <w:rsid w:val="009338CE"/>
    <w:rsid w:val="0093669C"/>
    <w:rsid w:val="0094422F"/>
    <w:rsid w:val="009449A3"/>
    <w:rsid w:val="00944F2D"/>
    <w:rsid w:val="009458CE"/>
    <w:rsid w:val="0095141E"/>
    <w:rsid w:val="009548D8"/>
    <w:rsid w:val="00961C3F"/>
    <w:rsid w:val="009638A3"/>
    <w:rsid w:val="00970AC3"/>
    <w:rsid w:val="00974D9C"/>
    <w:rsid w:val="00975D02"/>
    <w:rsid w:val="00992DCA"/>
    <w:rsid w:val="009A0273"/>
    <w:rsid w:val="009A0500"/>
    <w:rsid w:val="009A12B1"/>
    <w:rsid w:val="009A185A"/>
    <w:rsid w:val="009A20C4"/>
    <w:rsid w:val="009A242F"/>
    <w:rsid w:val="009A7D59"/>
    <w:rsid w:val="009B0ECB"/>
    <w:rsid w:val="009B16E9"/>
    <w:rsid w:val="009B1B53"/>
    <w:rsid w:val="009B48FD"/>
    <w:rsid w:val="009B5C01"/>
    <w:rsid w:val="009B7F61"/>
    <w:rsid w:val="009C0AB4"/>
    <w:rsid w:val="009C1DB1"/>
    <w:rsid w:val="009D27BD"/>
    <w:rsid w:val="009D377B"/>
    <w:rsid w:val="009D3D08"/>
    <w:rsid w:val="009E0D3F"/>
    <w:rsid w:val="009E2ED7"/>
    <w:rsid w:val="009E2FA5"/>
    <w:rsid w:val="009E5EDD"/>
    <w:rsid w:val="009F049A"/>
    <w:rsid w:val="009F1810"/>
    <w:rsid w:val="009F7B67"/>
    <w:rsid w:val="00A041AF"/>
    <w:rsid w:val="00A04613"/>
    <w:rsid w:val="00A07B80"/>
    <w:rsid w:val="00A158EA"/>
    <w:rsid w:val="00A262B6"/>
    <w:rsid w:val="00A3017A"/>
    <w:rsid w:val="00A342E6"/>
    <w:rsid w:val="00A3681D"/>
    <w:rsid w:val="00A40100"/>
    <w:rsid w:val="00A40140"/>
    <w:rsid w:val="00A4247C"/>
    <w:rsid w:val="00A4707A"/>
    <w:rsid w:val="00A4740A"/>
    <w:rsid w:val="00A50C68"/>
    <w:rsid w:val="00A52237"/>
    <w:rsid w:val="00A609C5"/>
    <w:rsid w:val="00A61B17"/>
    <w:rsid w:val="00A61B36"/>
    <w:rsid w:val="00A675F1"/>
    <w:rsid w:val="00A67BEB"/>
    <w:rsid w:val="00A75D56"/>
    <w:rsid w:val="00A75EA0"/>
    <w:rsid w:val="00A75ED6"/>
    <w:rsid w:val="00A84025"/>
    <w:rsid w:val="00A84E63"/>
    <w:rsid w:val="00A92FEC"/>
    <w:rsid w:val="00A940A9"/>
    <w:rsid w:val="00A95676"/>
    <w:rsid w:val="00AA3A51"/>
    <w:rsid w:val="00AA5B64"/>
    <w:rsid w:val="00AB0E0B"/>
    <w:rsid w:val="00AB1CB8"/>
    <w:rsid w:val="00AB2F39"/>
    <w:rsid w:val="00AB36B7"/>
    <w:rsid w:val="00AC1223"/>
    <w:rsid w:val="00AC420F"/>
    <w:rsid w:val="00AD165D"/>
    <w:rsid w:val="00AD6EF9"/>
    <w:rsid w:val="00AE19DD"/>
    <w:rsid w:val="00AE1B9D"/>
    <w:rsid w:val="00AE5476"/>
    <w:rsid w:val="00AE5B5D"/>
    <w:rsid w:val="00AF20DD"/>
    <w:rsid w:val="00AF33EB"/>
    <w:rsid w:val="00B027FB"/>
    <w:rsid w:val="00B05966"/>
    <w:rsid w:val="00B12979"/>
    <w:rsid w:val="00B15CCE"/>
    <w:rsid w:val="00B15DE9"/>
    <w:rsid w:val="00B164FC"/>
    <w:rsid w:val="00B23B30"/>
    <w:rsid w:val="00B27526"/>
    <w:rsid w:val="00B405BB"/>
    <w:rsid w:val="00B46544"/>
    <w:rsid w:val="00B47149"/>
    <w:rsid w:val="00B503AA"/>
    <w:rsid w:val="00B508BE"/>
    <w:rsid w:val="00B53046"/>
    <w:rsid w:val="00B613AB"/>
    <w:rsid w:val="00B6229A"/>
    <w:rsid w:val="00B63AA5"/>
    <w:rsid w:val="00B63FF2"/>
    <w:rsid w:val="00B65C72"/>
    <w:rsid w:val="00B6719B"/>
    <w:rsid w:val="00B71D17"/>
    <w:rsid w:val="00B74195"/>
    <w:rsid w:val="00B80E01"/>
    <w:rsid w:val="00B84D95"/>
    <w:rsid w:val="00B853AC"/>
    <w:rsid w:val="00B90EF1"/>
    <w:rsid w:val="00B91299"/>
    <w:rsid w:val="00B946A9"/>
    <w:rsid w:val="00B952ED"/>
    <w:rsid w:val="00BA011C"/>
    <w:rsid w:val="00BA20D9"/>
    <w:rsid w:val="00BA26EE"/>
    <w:rsid w:val="00BA7FB2"/>
    <w:rsid w:val="00BB29E9"/>
    <w:rsid w:val="00BC205A"/>
    <w:rsid w:val="00BC5359"/>
    <w:rsid w:val="00BC56A6"/>
    <w:rsid w:val="00BC5C20"/>
    <w:rsid w:val="00BC5E15"/>
    <w:rsid w:val="00BD01F3"/>
    <w:rsid w:val="00BD78C9"/>
    <w:rsid w:val="00BE0356"/>
    <w:rsid w:val="00BE2A59"/>
    <w:rsid w:val="00BE7505"/>
    <w:rsid w:val="00BE7C8D"/>
    <w:rsid w:val="00BF3C17"/>
    <w:rsid w:val="00BF5225"/>
    <w:rsid w:val="00C03C11"/>
    <w:rsid w:val="00C227FE"/>
    <w:rsid w:val="00C254A0"/>
    <w:rsid w:val="00C27F63"/>
    <w:rsid w:val="00C30415"/>
    <w:rsid w:val="00C34C35"/>
    <w:rsid w:val="00C4282E"/>
    <w:rsid w:val="00C43C38"/>
    <w:rsid w:val="00C43D69"/>
    <w:rsid w:val="00C45554"/>
    <w:rsid w:val="00C45F7B"/>
    <w:rsid w:val="00C565AD"/>
    <w:rsid w:val="00C624FF"/>
    <w:rsid w:val="00C668B6"/>
    <w:rsid w:val="00C67381"/>
    <w:rsid w:val="00C72876"/>
    <w:rsid w:val="00C76C71"/>
    <w:rsid w:val="00C77F22"/>
    <w:rsid w:val="00C80480"/>
    <w:rsid w:val="00C8287E"/>
    <w:rsid w:val="00C8503B"/>
    <w:rsid w:val="00C872D5"/>
    <w:rsid w:val="00C91380"/>
    <w:rsid w:val="00C946D3"/>
    <w:rsid w:val="00C94F78"/>
    <w:rsid w:val="00CA0986"/>
    <w:rsid w:val="00CA0C91"/>
    <w:rsid w:val="00CA1E78"/>
    <w:rsid w:val="00CA2881"/>
    <w:rsid w:val="00CA647A"/>
    <w:rsid w:val="00CB2D40"/>
    <w:rsid w:val="00CB35F3"/>
    <w:rsid w:val="00CB46DD"/>
    <w:rsid w:val="00CC0337"/>
    <w:rsid w:val="00CC1732"/>
    <w:rsid w:val="00CC41A6"/>
    <w:rsid w:val="00CD1649"/>
    <w:rsid w:val="00CD1C3C"/>
    <w:rsid w:val="00CD4E77"/>
    <w:rsid w:val="00CE0A4A"/>
    <w:rsid w:val="00D00FCB"/>
    <w:rsid w:val="00D013D1"/>
    <w:rsid w:val="00D01C7D"/>
    <w:rsid w:val="00D01F80"/>
    <w:rsid w:val="00D16D4F"/>
    <w:rsid w:val="00D23834"/>
    <w:rsid w:val="00D254C7"/>
    <w:rsid w:val="00D261E1"/>
    <w:rsid w:val="00D32B69"/>
    <w:rsid w:val="00D33F83"/>
    <w:rsid w:val="00D35A8A"/>
    <w:rsid w:val="00D470F8"/>
    <w:rsid w:val="00D5257E"/>
    <w:rsid w:val="00D57EDD"/>
    <w:rsid w:val="00D6209E"/>
    <w:rsid w:val="00D6751D"/>
    <w:rsid w:val="00D73EB7"/>
    <w:rsid w:val="00D74DAF"/>
    <w:rsid w:val="00D82054"/>
    <w:rsid w:val="00D851FF"/>
    <w:rsid w:val="00D86B99"/>
    <w:rsid w:val="00D8706B"/>
    <w:rsid w:val="00D91E83"/>
    <w:rsid w:val="00D94D19"/>
    <w:rsid w:val="00DA07C5"/>
    <w:rsid w:val="00DA1AC9"/>
    <w:rsid w:val="00DA32CC"/>
    <w:rsid w:val="00DB12DA"/>
    <w:rsid w:val="00DC1398"/>
    <w:rsid w:val="00DC3E15"/>
    <w:rsid w:val="00DC6653"/>
    <w:rsid w:val="00DC7B1D"/>
    <w:rsid w:val="00DD5758"/>
    <w:rsid w:val="00DD61E2"/>
    <w:rsid w:val="00DE2252"/>
    <w:rsid w:val="00DE2AC1"/>
    <w:rsid w:val="00DE2C95"/>
    <w:rsid w:val="00DE46CE"/>
    <w:rsid w:val="00DF7549"/>
    <w:rsid w:val="00E05CF5"/>
    <w:rsid w:val="00E15788"/>
    <w:rsid w:val="00E15CB5"/>
    <w:rsid w:val="00E239BE"/>
    <w:rsid w:val="00E239ED"/>
    <w:rsid w:val="00E24C10"/>
    <w:rsid w:val="00E331CF"/>
    <w:rsid w:val="00E33F4C"/>
    <w:rsid w:val="00E457B5"/>
    <w:rsid w:val="00E47CA0"/>
    <w:rsid w:val="00E518D7"/>
    <w:rsid w:val="00E557F0"/>
    <w:rsid w:val="00E565A3"/>
    <w:rsid w:val="00E6145A"/>
    <w:rsid w:val="00E64085"/>
    <w:rsid w:val="00E65C77"/>
    <w:rsid w:val="00E74621"/>
    <w:rsid w:val="00E7464F"/>
    <w:rsid w:val="00E85840"/>
    <w:rsid w:val="00E91C8A"/>
    <w:rsid w:val="00E95D49"/>
    <w:rsid w:val="00E96CBE"/>
    <w:rsid w:val="00E971D9"/>
    <w:rsid w:val="00EA3350"/>
    <w:rsid w:val="00EB2108"/>
    <w:rsid w:val="00EB3177"/>
    <w:rsid w:val="00EC16D1"/>
    <w:rsid w:val="00EC2FDD"/>
    <w:rsid w:val="00EC6E94"/>
    <w:rsid w:val="00EC7412"/>
    <w:rsid w:val="00ED222B"/>
    <w:rsid w:val="00ED5145"/>
    <w:rsid w:val="00EE57B3"/>
    <w:rsid w:val="00EF3B5E"/>
    <w:rsid w:val="00EF7961"/>
    <w:rsid w:val="00F0178E"/>
    <w:rsid w:val="00F04829"/>
    <w:rsid w:val="00F0540A"/>
    <w:rsid w:val="00F2308D"/>
    <w:rsid w:val="00F25616"/>
    <w:rsid w:val="00F2573A"/>
    <w:rsid w:val="00F35F09"/>
    <w:rsid w:val="00F41AE5"/>
    <w:rsid w:val="00F42E74"/>
    <w:rsid w:val="00F45144"/>
    <w:rsid w:val="00F47D3D"/>
    <w:rsid w:val="00F51682"/>
    <w:rsid w:val="00F5495D"/>
    <w:rsid w:val="00F60692"/>
    <w:rsid w:val="00F60F20"/>
    <w:rsid w:val="00F63C84"/>
    <w:rsid w:val="00F70707"/>
    <w:rsid w:val="00F751BC"/>
    <w:rsid w:val="00F82064"/>
    <w:rsid w:val="00F83555"/>
    <w:rsid w:val="00F84AA7"/>
    <w:rsid w:val="00F86078"/>
    <w:rsid w:val="00F86A07"/>
    <w:rsid w:val="00F90452"/>
    <w:rsid w:val="00F932EB"/>
    <w:rsid w:val="00FB3620"/>
    <w:rsid w:val="00FC401A"/>
    <w:rsid w:val="00FC652F"/>
    <w:rsid w:val="00FC78BB"/>
    <w:rsid w:val="00FC78BF"/>
    <w:rsid w:val="00FD1815"/>
    <w:rsid w:val="00FD1A2C"/>
    <w:rsid w:val="00FD2018"/>
    <w:rsid w:val="00FD2699"/>
    <w:rsid w:val="00FD3ECA"/>
    <w:rsid w:val="00FD649B"/>
    <w:rsid w:val="00FD7323"/>
    <w:rsid w:val="00FD7380"/>
    <w:rsid w:val="00FE1689"/>
    <w:rsid w:val="00FE1865"/>
    <w:rsid w:val="00FF219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6FCE50"/>
  <w15:docId w15:val="{E808AF31-5F9D-4072-BE0C-3F355645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kern w:val="28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8FE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B48FD"/>
    <w:pPr>
      <w:spacing w:after="324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5B2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81"/>
  </w:style>
  <w:style w:type="paragraph" w:styleId="Footer">
    <w:name w:val="footer"/>
    <w:basedOn w:val="Normal"/>
    <w:link w:val="FooterChar"/>
    <w:uiPriority w:val="99"/>
    <w:unhideWhenUsed/>
    <w:rsid w:val="00C67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49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52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9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883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300008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27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05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1784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74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54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059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96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951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59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232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F0805-AC75-4BCC-84C3-25D5DA88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44526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City Hall</cp:lastModifiedBy>
  <cp:revision>88</cp:revision>
  <cp:lastPrinted>2023-08-25T13:24:00Z</cp:lastPrinted>
  <dcterms:created xsi:type="dcterms:W3CDTF">2011-07-22T14:35:00Z</dcterms:created>
  <dcterms:modified xsi:type="dcterms:W3CDTF">2023-09-19T18:34:00Z</dcterms:modified>
</cp:coreProperties>
</file>